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4678"/>
        <w:gridCol w:w="2548"/>
        <w:gridCol w:w="2267"/>
        <w:gridCol w:w="1842"/>
        <w:gridCol w:w="1559"/>
      </w:tblGrid>
      <w:tr w:rsidR="005B77AA" w:rsidTr="005B77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AA" w:rsidTr="005B77AA">
        <w:trPr>
          <w:trHeight w:val="3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7AA">
              <w:rPr>
                <w:rFonts w:ascii="Times New Roman" w:hAnsi="Times New Roman" w:cs="Times New Roman"/>
                <w:sz w:val="24"/>
                <w:szCs w:val="24"/>
              </w:rPr>
              <w:t>Тасболат Әлімжан Сейітханұлы</w:t>
            </w:r>
          </w:p>
        </w:tc>
      </w:tr>
      <w:tr w:rsidR="005B77AA" w:rsidTr="005B77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lang w:val="ru-RU"/>
              </w:rPr>
            </w:pPr>
          </w:p>
        </w:tc>
      </w:tr>
      <w:tr w:rsidR="005B77AA" w:rsidTr="005B77AA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5B77AA" w:rsidTr="005B77AA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pStyle w:val="NESTableText"/>
              <w:spacing w:before="0" w:after="0" w:line="276" w:lineRule="auto"/>
            </w:pPr>
            <w:proofErr w:type="spellStart"/>
            <w:r>
              <w:t>Ойынның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техникасын</w:t>
            </w:r>
            <w:proofErr w:type="spellEnd"/>
            <w:r>
              <w:t xml:space="preserve"> </w:t>
            </w:r>
            <w:proofErr w:type="spellStart"/>
            <w:r>
              <w:t>үйрету</w:t>
            </w:r>
            <w:proofErr w:type="spellEnd"/>
          </w:p>
        </w:tc>
      </w:tr>
      <w:tr w:rsidR="005B77AA" w:rsidRPr="005B77AA" w:rsidTr="005B77AA">
        <w:trPr>
          <w:trHeight w:val="2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 Аздаған ауқымдағы арнайы спорттық спецификалық қозғалыс әрекеттерінің дәлдігін бақылауды және икемділікті дамытуға арналған қимыл- қозғалыс дағдыларын білу және түсіну</w:t>
            </w:r>
          </w:p>
        </w:tc>
      </w:tr>
      <w:tr w:rsidR="005B77AA" w:rsidTr="005B77AA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Оқушыларға натурал санның бөлгішін,еселігін таба білуді және оны есептерді шығаруда пайдалана білуге үйрету.</w:t>
            </w:r>
          </w:p>
          <w:p w:rsidR="005B77AA" w:rsidRDefault="005B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Топтық жұмыста белсенді</w:t>
            </w:r>
          </w:p>
          <w:p w:rsidR="005B77AA" w:rsidRDefault="005B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Оқушылардың шығармашылығы дамиды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Анықтаманы есептер шығаруда қолдана алады 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Мәртебесі төмен және жоғары сұрақтар қойып үйренеді, қарсы сұрақ қоя біледі;</w:t>
            </w:r>
          </w:p>
          <w:p w:rsidR="005B77AA" w:rsidRDefault="005B77A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-Оқушының сыни ойлауы қалыптасады.</w:t>
            </w:r>
          </w:p>
        </w:tc>
      </w:tr>
      <w:tr w:rsidR="005B77AA" w:rsidTr="005B77AA">
        <w:trPr>
          <w:trHeight w:val="2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1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санның бөлгіші мен еселігі анықтамаларын біледі;</w:t>
            </w:r>
          </w:p>
          <w:p w:rsidR="005B77AA" w:rsidRDefault="005B77AA">
            <w:pPr>
              <w:pStyle w:val="12"/>
              <w:tabs>
                <w:tab w:val="left" w:pos="226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сандардың бөлгіштерін таба  алады;</w:t>
            </w:r>
          </w:p>
          <w:p w:rsidR="005B77AA" w:rsidRDefault="005B77AA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 сандардың еселіктерін табуды  меңгереді ;</w:t>
            </w:r>
          </w:p>
        </w:tc>
      </w:tr>
      <w:tr w:rsidR="005B77AA" w:rsidTr="005B77AA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5B77AA" w:rsidTr="005B77AA">
        <w:trPr>
          <w:trHeight w:val="27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Басы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 сапқа тұрғызу,сәлемдесу,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сабақ тақырыбымен, оқу мақсаттармен және жетістік критерилермен танысу. Спорттық киімін тексеру.</w:t>
            </w:r>
          </w:p>
          <w:p w:rsidR="005B77AA" w:rsidRDefault="005B77AA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.Жүру,орташа қалыпта жүгіру,алаңның оң жағынан сол жағына қарай.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Спорттық жүріс.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Жеңіл жүгіріс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Қозғалыс кезінде орындалатын жаттығулар: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оң, сол жақ қырымен тіркес адыммен жүгіру.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тізені көтеріп жүгіру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өкшені артқа жүгіре лақтырып жүгіру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қарқынды жүгіріс  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Жай жүріс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Тыныс алуды қалпына келтіру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Шеңберде жасалатын жалпы дамыту жаттығулары: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екі қол мықынды мойынды оңға, солға айналдыру.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екі қол иықта, аяқтың арасы алшақ иықты алдыға, артқа айналдыру.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екі қолды алдыға созып білекті ішке, сыртқа айналдыру.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алақандарды айқастырып, оң, сол аяқты ұшына тіреп бір мезгілде білезік пен тобық буындарын айналдыру.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екі қол желкеде белді оңға, солға айналдыру.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екі аяқты қойып, екі қол тізені оңға, солға айналдыру.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ұлдар еденге саусақты тірей жатып білек күшін сығымдау.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  өз жұбын табады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Сұрақ жауап  орындады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Қол шапалақ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Ысқырық, секундамер</w:t>
            </w:r>
          </w:p>
          <w:p w:rsidR="005B77AA" w:rsidRDefault="005B77AA">
            <w:pPr>
              <w:pStyle w:val="a7"/>
              <w:ind w:left="28" w:hanging="28"/>
              <w:jc w:val="center"/>
              <w:rPr>
                <w:rFonts w:ascii="Times New Roman" w:hAnsi="Times New Roman"/>
                <w:color w:val="2976A4"/>
                <w:sz w:val="24"/>
                <w:lang w:val="kk-KZ"/>
              </w:rPr>
            </w:pPr>
          </w:p>
        </w:tc>
      </w:tr>
      <w:tr w:rsidR="005B77AA" w:rsidRPr="005B77AA" w:rsidTr="005B77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Оқушыларды сапқа тұрғызып сабақты теория жүзінде түсіндіріп, практика жүзінде көрсету.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Топты қозғалыс кезінде бір тізбектен төрт тізбек құра тұрғызамыз. 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Сөреде төменгі қалыпта тұрып 30-40 метр қашықтықты жүгіріп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өту.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60 метр қашықтықты ең жоғары шапшаңдықпен жүгіріп өту. 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100 м қашықтықты бір қалыпты жылдамдықпен жүгіріп өту.</w:t>
            </w: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  <w:r>
              <w:rPr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955040</wp:posOffset>
                  </wp:positionV>
                  <wp:extent cx="2390775" cy="1066800"/>
                  <wp:effectExtent l="19050" t="0" r="9525" b="0"/>
                  <wp:wrapNone/>
                  <wp:docPr id="2" name="Рисунок 1" descr="181A74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81A74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eastAsia="en-US"/>
              </w:rPr>
              <w:t>4) 60 метр қашықтықты тізене жоғары көтеріп жүгіріп өту.</w:t>
            </w: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</w:p>
          <w:p w:rsidR="005B77AA" w:rsidRDefault="005B77AA">
            <w:pPr>
              <w:pStyle w:val="NESTGTableBullet"/>
              <w:spacing w:line="276" w:lineRule="auto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Жұппен жұмыс: Оқушылар көрсетілген Жаңа тақырып Әр жұп сөреде тұру, материалдарды бойынша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сөреден шапшаң жүгіріп шығу, пайдалана отырып жаттығуды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мәре сызығын кесіп өту сөреден шапшаң жүгіріп орындау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техникасын жұппен талқылату. шығу, мәре сызығын 12-минут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Жаттығуды дурыс орындауды , кесіп өту техникасын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бұйрықты тыңдауды талап ету. жұппен талқылайды.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Жаттығуды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дұрыс орындауға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тырысады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«Жұбыңды тап Оқушылар ойынды 2-минут Қима қағаздар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ойыны.» ереже бойынша ойнайды.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Жұптармен тұрғызып, Оқушылар бір-біріне Кері байланыс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«Серпілген сауалдар» қойылған сұрақтар ойыны арқылы,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сабақты арқылы жаңа сабақты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қорытындылау, кері қаншалықты игергенін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байланыс. көрсетеді.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Жұптарға таратылған Бір – бірін критерилер Бағалау Бағалау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бағалау парақтары арқылы бағалайды, 3-минут парақтары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арқылы әр жұп бірін- бағалауды үйренеді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бірі бағалайды.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Табыс критерилері: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1.Сабаққа қызығушылығы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мен ынтасы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2.Жаңа сабақты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қаншалықты игергендігі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3. Жаттығу орында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нәтижелері, уақытты </w:t>
            </w:r>
            <w:r>
              <w:rPr>
                <w:color w:val="000000"/>
                <w:lang w:eastAsia="en-US"/>
              </w:rPr>
              <w:br/>
            </w:r>
            <w:r>
              <w:rPr>
                <w:color w:val="000000"/>
                <w:shd w:val="clear" w:color="auto" w:fill="FFFFFF"/>
                <w:lang w:eastAsia="en-US"/>
              </w:rPr>
              <w:t>мен дұрыстығы.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Қол-аяқтың дұрыс қимыл жасауыды көрсету </w:t>
            </w:r>
          </w:p>
          <w:p w:rsidR="005B77AA" w:rsidRDefault="005B77A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Мәреге жету техникасын  дұрыс  сақтауды </w:t>
            </w:r>
          </w:p>
          <w:p w:rsidR="005B77AA" w:rsidRDefault="005B77A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Барлық оқушылар; жаттығуларды дұрыс  орындайдыді</w:t>
            </w:r>
          </w:p>
          <w:p w:rsidR="005B77AA" w:rsidRDefault="005B77AA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Оқушылардың көбісі; Жабдықтарды жаттығулармен бірге қолдана алады 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Смаликтер арқылы 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 өзін өзі  бағалау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pStyle w:val="a3"/>
              <w:spacing w:before="0" w:beforeAutospacing="0" w:after="0" w:afterAutospacing="0"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ҚБ                         От шашу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ҚБ Бағдаршам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7AA" w:rsidRDefault="005B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Үлкен, таза кеңістік.сқырық, конустар.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секундомер </w:t>
            </w:r>
          </w:p>
          <w:p w:rsidR="005B77AA" w:rsidRDefault="005B7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5B77AA" w:rsidRDefault="005B77AA">
            <w:pPr>
              <w:pStyle w:val="a3"/>
              <w:spacing w:before="0" w:beforeAutospacing="0" w:after="0" w:afterAutospacing="0" w:line="276" w:lineRule="auto"/>
              <w:rPr>
                <w:lang w:val="kk-KZ" w:eastAsia="en-US"/>
              </w:rPr>
            </w:pPr>
          </w:p>
        </w:tc>
      </w:tr>
      <w:tr w:rsidR="005B77AA" w:rsidTr="005B77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Сабақтыңсоңы</w:t>
            </w:r>
          </w:p>
          <w:p w:rsidR="005B77AA" w:rsidRDefault="005B77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uppressAutoHyphens/>
              <w:spacing w:after="0"/>
              <w:ind w:left="360" w:right="14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5B77AA" w:rsidRDefault="005B77AA" w:rsidP="008D633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Сабаққа белсенді қатыстым, аз да болса топқа пайдам тиді.</w:t>
            </w:r>
          </w:p>
          <w:p w:rsidR="005B77AA" w:rsidRDefault="005B77AA" w:rsidP="008D633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Сабақта берілген материалдарды түсіндім, өзіме қажеттісін алдым.</w:t>
            </w:r>
          </w:p>
          <w:p w:rsidR="005B77AA" w:rsidRDefault="005B77AA" w:rsidP="008D633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Сабақты түсінбедім, сабаққа қатыса алмадым.</w:t>
            </w:r>
          </w:p>
          <w:p w:rsidR="005B77AA" w:rsidRDefault="005B77AA">
            <w:pPr>
              <w:suppressAutoHyphens/>
              <w:spacing w:after="0"/>
              <w:ind w:left="360" w:right="14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5B77AA" w:rsidRDefault="005B77AA">
            <w:pPr>
              <w:suppressAutoHyphens/>
              <w:spacing w:after="0"/>
              <w:ind w:right="140"/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5B77AA" w:rsidRDefault="005B77AA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7AA" w:rsidRDefault="005B7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</w:tbl>
    <w:p w:rsidR="00CA1B54" w:rsidRDefault="00CA1B54"/>
    <w:sectPr w:rsidR="00CA1B54" w:rsidSect="005B77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C35"/>
    <w:multiLevelType w:val="hybridMultilevel"/>
    <w:tmpl w:val="37C8532E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AA"/>
    <w:rsid w:val="005B77AA"/>
    <w:rsid w:val="00C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A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5B7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5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Интервалсыз Знак"/>
    <w:link w:val="a5"/>
    <w:uiPriority w:val="1"/>
    <w:locked/>
    <w:rsid w:val="005B77AA"/>
    <w:rPr>
      <w:rFonts w:ascii="Calibri" w:eastAsia="Calibri" w:hAnsi="Calibri" w:cs="Times New Roman"/>
    </w:rPr>
  </w:style>
  <w:style w:type="paragraph" w:styleId="a5">
    <w:name w:val="No Spacing"/>
    <w:aliases w:val="Интервалсыз"/>
    <w:link w:val="a4"/>
    <w:uiPriority w:val="1"/>
    <w:qFormat/>
    <w:rsid w:val="005B77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2 список маркированный Знак"/>
    <w:link w:val="a7"/>
    <w:uiPriority w:val="34"/>
    <w:locked/>
    <w:rsid w:val="005B77AA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aliases w:val="2 список маркированный"/>
    <w:basedOn w:val="a"/>
    <w:link w:val="a6"/>
    <w:uiPriority w:val="34"/>
    <w:qFormat/>
    <w:rsid w:val="005B77AA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Без интервала1"/>
    <w:next w:val="a5"/>
    <w:uiPriority w:val="1"/>
    <w:qFormat/>
    <w:rsid w:val="005B77AA"/>
    <w:pPr>
      <w:spacing w:after="0" w:line="240" w:lineRule="auto"/>
    </w:pPr>
  </w:style>
  <w:style w:type="character" w:customStyle="1" w:styleId="NESTGTableBulletCharChar">
    <w:name w:val="NES TG Table Bullet Char Char"/>
    <w:link w:val="NESTGTableBullet"/>
    <w:locked/>
    <w:rsid w:val="005B77AA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5B77A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customStyle="1" w:styleId="NESTableText">
    <w:name w:val="NES Table Text"/>
    <w:basedOn w:val="a"/>
    <w:autoRedefine/>
    <w:uiPriority w:val="99"/>
    <w:qFormat/>
    <w:rsid w:val="005B77AA"/>
    <w:pPr>
      <w:widowControl w:val="0"/>
      <w:spacing w:before="60" w:after="6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12">
    <w:name w:val="Абзац списка12"/>
    <w:basedOn w:val="a"/>
    <w:uiPriority w:val="34"/>
    <w:qFormat/>
    <w:rsid w:val="005B77AA"/>
    <w:pPr>
      <w:ind w:left="720"/>
      <w:contextualSpacing/>
    </w:pPr>
    <w:rPr>
      <w:rFonts w:ascii="Calibri" w:eastAsia="Calibri" w:hAnsi="Calibri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Enter</cp:lastModifiedBy>
  <cp:revision>1</cp:revision>
  <dcterms:created xsi:type="dcterms:W3CDTF">2022-09-23T06:24:00Z</dcterms:created>
  <dcterms:modified xsi:type="dcterms:W3CDTF">2022-09-23T06:25:00Z</dcterms:modified>
</cp:coreProperties>
</file>